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8DF7" w14:textId="77777777" w:rsidR="006A79EE" w:rsidRDefault="006A79EE" w:rsidP="006A79EE">
      <w:pPr>
        <w:spacing w:before="0" w:after="0"/>
        <w:ind w:left="-142" w:right="-427"/>
        <w:jc w:val="center"/>
        <w:rPr>
          <w:rFonts w:cs="Arial"/>
          <w:b/>
          <w:szCs w:val="22"/>
          <w:lang w:val="hu-HU"/>
        </w:rPr>
      </w:pPr>
      <w:r>
        <w:rPr>
          <w:rFonts w:cs="Arial"/>
          <w:b/>
          <w:szCs w:val="22"/>
          <w:lang w:val="hu-HU"/>
        </w:rPr>
        <w:t>Közvetítői nyilatkozat jogi személyek számára</w:t>
      </w:r>
    </w:p>
    <w:p w14:paraId="76EB1CA3" w14:textId="77777777" w:rsidR="006A79EE" w:rsidRPr="00365FEC" w:rsidRDefault="006A79EE" w:rsidP="006A79EE">
      <w:pPr>
        <w:spacing w:before="0" w:after="0"/>
        <w:ind w:left="-142" w:right="-427"/>
        <w:jc w:val="center"/>
        <w:rPr>
          <w:rFonts w:cs="Arial"/>
          <w:b/>
          <w:szCs w:val="22"/>
          <w:lang w:val="hu-HU"/>
        </w:rPr>
      </w:pPr>
    </w:p>
    <w:p w14:paraId="34B6863D" w14:textId="77777777" w:rsidR="006A79EE" w:rsidRPr="006A79EE" w:rsidRDefault="006A79EE" w:rsidP="006A79EE">
      <w:pPr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neve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(jogi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személy/entitás):</w:t>
      </w:r>
    </w:p>
    <w:p w14:paraId="594890B9" w14:textId="77777777" w:rsidR="006A79EE" w:rsidRPr="006A79EE" w:rsidRDefault="006A79EE" w:rsidP="006A79EE">
      <w:pPr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címe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(telefonszám/fax,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e-mail és web-oldal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is):</w:t>
      </w:r>
    </w:p>
    <w:p w14:paraId="4FE4FCBF" w14:textId="77777777" w:rsidR="006A79EE" w:rsidRPr="006A79EE" w:rsidRDefault="006A79EE" w:rsidP="006A79EE">
      <w:pPr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fent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említett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cég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(jogi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személy/entitás)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képviseletével</w:t>
      </w:r>
      <w:r w:rsidRPr="006A79EE">
        <w:rPr>
          <w:rFonts w:cs="Arial"/>
          <w:spacing w:val="-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megfelelően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megbízott egyén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keresztneve(i)</w:t>
      </w:r>
      <w:r w:rsidRPr="006A79EE">
        <w:rPr>
          <w:rFonts w:cs="Arial"/>
          <w:sz w:val="18"/>
          <w:szCs w:val="18"/>
          <w:lang w:val="hu-HU"/>
        </w:rPr>
        <w:t xml:space="preserve"> és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vezetékneve(i):</w:t>
      </w:r>
      <w:r w:rsidRPr="006A79EE">
        <w:rPr>
          <w:rFonts w:cs="Arial"/>
          <w:spacing w:val="6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Megjegyzés: a cég nevében eljáró összes közvetítőnek külön Közvetítői Nyilatkozatot kell kitöltenie)</w:t>
      </w:r>
    </w:p>
    <w:p w14:paraId="1EC108AD" w14:textId="77777777" w:rsidR="006A79EE" w:rsidRPr="006A79EE" w:rsidRDefault="006A79EE" w:rsidP="006A79EE">
      <w:pPr>
        <w:tabs>
          <w:tab w:val="right" w:pos="7088"/>
        </w:tabs>
        <w:spacing w:before="0" w:after="0"/>
        <w:ind w:left="-142" w:right="-427"/>
        <w:jc w:val="both"/>
        <w:rPr>
          <w:rFonts w:cs="Arial"/>
          <w:spacing w:val="-2"/>
          <w:sz w:val="18"/>
          <w:szCs w:val="18"/>
          <w:lang w:val="hu-HU"/>
        </w:rPr>
      </w:pPr>
    </w:p>
    <w:p w14:paraId="6E768DCA" w14:textId="77777777" w:rsidR="006A79EE" w:rsidRPr="006A79EE" w:rsidRDefault="006A79EE" w:rsidP="006A79EE">
      <w:pPr>
        <w:tabs>
          <w:tab w:val="right" w:pos="7088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2"/>
          <w:sz w:val="18"/>
          <w:szCs w:val="18"/>
          <w:lang w:val="hu-HU"/>
        </w:rPr>
        <w:t>ÉN,</w:t>
      </w:r>
      <w:r w:rsidRPr="006A79EE">
        <w:rPr>
          <w:rFonts w:cs="Arial"/>
          <w:spacing w:val="-1"/>
          <w:sz w:val="18"/>
          <w:szCs w:val="18"/>
          <w:u w:val="dotted"/>
          <w:lang w:val="hu-HU"/>
        </w:rPr>
        <w:tab/>
      </w:r>
    </w:p>
    <w:p w14:paraId="552A8062" w14:textId="77777777" w:rsidR="006A79EE" w:rsidRPr="006A79EE" w:rsidRDefault="006A79EE" w:rsidP="006A79EE">
      <w:pPr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(a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jogi személy/entitást képviselő</w:t>
      </w:r>
      <w:r w:rsidRPr="006A79EE">
        <w:rPr>
          <w:rFonts w:cs="Arial"/>
          <w:spacing w:val="-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személy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keresztneve(i)</w:t>
      </w:r>
      <w:r w:rsidRPr="006A79EE">
        <w:rPr>
          <w:rFonts w:cs="Arial"/>
          <w:sz w:val="18"/>
          <w:szCs w:val="18"/>
          <w:lang w:val="hu-HU"/>
        </w:rPr>
        <w:t xml:space="preserve"> és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vezetékneve(i):</w:t>
      </w:r>
    </w:p>
    <w:p w14:paraId="5A8C0F22" w14:textId="77777777" w:rsidR="006A79EE" w:rsidRPr="006A79EE" w:rsidRDefault="006A79EE" w:rsidP="006A79EE">
      <w:pPr>
        <w:spacing w:before="0" w:after="0" w:line="240" w:lineRule="auto"/>
        <w:ind w:left="-142" w:right="-427"/>
        <w:jc w:val="both"/>
        <w:rPr>
          <w:rFonts w:cs="Arial"/>
          <w:sz w:val="10"/>
          <w:szCs w:val="10"/>
          <w:lang w:val="hu-HU"/>
        </w:rPr>
      </w:pPr>
    </w:p>
    <w:p w14:paraId="4A2D7BE5" w14:textId="77777777" w:rsidR="006A79EE" w:rsidRPr="006A79EE" w:rsidRDefault="006A79EE" w:rsidP="006A79EE">
      <w:pPr>
        <w:spacing w:before="12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AZ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ALÁBBI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NYILATKOZATOT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TESZEM:</w:t>
      </w:r>
    </w:p>
    <w:p w14:paraId="4DF6D349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Fogadom,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és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jómagam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is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tiszteletben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tartjuk és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betartjuk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alkalmazandó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magyar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8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nemzetközi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jogszabályok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kötelező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előírásait,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beleértve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különösképpen</w:t>
      </w:r>
      <w:r w:rsidRPr="006A79EE">
        <w:rPr>
          <w:rFonts w:cs="Arial"/>
          <w:spacing w:val="3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azokat,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amelyek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3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munkaközvetítéssel</w:t>
      </w:r>
      <w:r w:rsidRPr="006A79EE">
        <w:rPr>
          <w:rFonts w:cs="Arial"/>
          <w:spacing w:val="7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kapcsolatosak,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amikor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közvetítői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feladataimat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látom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el.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Ezen kívül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jómagam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is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elfogadjuk</w:t>
      </w:r>
      <w:r w:rsidRPr="006A79EE">
        <w:rPr>
          <w:rFonts w:cs="Arial"/>
          <w:spacing w:val="5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kötelezőnek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FIFA,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UEFA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és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alapszabályait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szabályzatait,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közvetítői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tevékenységem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végzésével</w:t>
      </w:r>
      <w:r w:rsidRPr="006A79EE">
        <w:rPr>
          <w:rFonts w:cs="Arial"/>
          <w:spacing w:val="7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összefüggésben.</w:t>
      </w:r>
    </w:p>
    <w:p w14:paraId="11148238" w14:textId="77777777" w:rsidR="006A79EE" w:rsidRPr="006A79EE" w:rsidRDefault="006A79EE" w:rsidP="006A79EE">
      <w:pPr>
        <w:widowControl w:val="0"/>
        <w:tabs>
          <w:tab w:val="left" w:pos="619"/>
        </w:tabs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5AD46AFE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Nyilatkozom,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jelenleg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nincs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semmilyen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pozícióm</w:t>
      </w:r>
      <w:r w:rsidRPr="006A79EE">
        <w:rPr>
          <w:rFonts w:cs="Arial"/>
          <w:spacing w:val="33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FIFA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alapszabály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definíciók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szekciója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13.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pontjában</w:t>
      </w:r>
      <w:r w:rsidRPr="006A79EE">
        <w:rPr>
          <w:rFonts w:cs="Arial"/>
          <w:spacing w:val="6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meghatározottak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szerint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hivatalos személy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minőségben, és </w:t>
      </w:r>
      <w:r w:rsidRPr="006A79EE">
        <w:rPr>
          <w:rFonts w:cs="Arial"/>
          <w:spacing w:val="-2"/>
          <w:sz w:val="18"/>
          <w:szCs w:val="18"/>
          <w:lang w:val="hu-HU"/>
        </w:rPr>
        <w:t>nem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 xml:space="preserve">is </w:t>
      </w:r>
      <w:r w:rsidRPr="006A79EE">
        <w:rPr>
          <w:rFonts w:cs="Arial"/>
          <w:spacing w:val="-2"/>
          <w:sz w:val="18"/>
          <w:szCs w:val="18"/>
          <w:lang w:val="hu-HU"/>
        </w:rPr>
        <w:t>szándékozom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betölteni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ilyen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pozíciót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közeljövőben.</w:t>
      </w:r>
    </w:p>
    <w:p w14:paraId="22198B82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4909D005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3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Nyilatkozom,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kifogástalan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hírnévvel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rendelkezem,</w:t>
      </w:r>
      <w:r w:rsidRPr="006A79EE">
        <w:rPr>
          <w:rFonts w:cs="Arial"/>
          <w:spacing w:val="3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különösen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megerősítem,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soha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nem</w:t>
      </w:r>
      <w:r w:rsidRPr="006A79EE">
        <w:rPr>
          <w:rFonts w:cs="Arial"/>
          <w:spacing w:val="3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hoztak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ellenem</w:t>
      </w:r>
      <w:r w:rsidRPr="006A79EE">
        <w:rPr>
          <w:rFonts w:cs="Arial"/>
          <w:spacing w:val="5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büntetőítéletet </w:t>
      </w:r>
      <w:r w:rsidRPr="006A79EE">
        <w:rPr>
          <w:rFonts w:cs="Arial"/>
          <w:spacing w:val="-2"/>
          <w:sz w:val="18"/>
          <w:szCs w:val="18"/>
          <w:lang w:val="hu-HU"/>
        </w:rPr>
        <w:t>pénzügyi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 erőszakos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bűncselekmény</w:t>
      </w:r>
      <w:r w:rsidRPr="006A79EE">
        <w:rPr>
          <w:rFonts w:cs="Arial"/>
          <w:spacing w:val="-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miatt.</w:t>
      </w:r>
    </w:p>
    <w:p w14:paraId="187E28D5" w14:textId="77777777" w:rsidR="006A79EE" w:rsidRPr="006A79EE" w:rsidRDefault="006A79EE" w:rsidP="006A79EE">
      <w:pPr>
        <w:widowControl w:val="0"/>
        <w:tabs>
          <w:tab w:val="left" w:pos="619"/>
        </w:tabs>
        <w:spacing w:before="3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3AF14520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Nyilatkozom,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általam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cég,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jómagam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nem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állok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szerződéses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viszonyban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FIFA-val,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8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3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UEFA-val,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egyéb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konföderációkkal,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ligákkal,</w:t>
      </w:r>
      <w:r w:rsidRPr="006A79EE">
        <w:rPr>
          <w:rFonts w:cs="Arial"/>
          <w:spacing w:val="3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3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pedig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3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MLSZ-szel,</w:t>
      </w:r>
      <w:r w:rsidRPr="006A79EE">
        <w:rPr>
          <w:rFonts w:cs="Arial"/>
          <w:spacing w:val="3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ami</w:t>
      </w:r>
      <w:r w:rsidRPr="006A79EE">
        <w:rPr>
          <w:rFonts w:cs="Arial"/>
          <w:spacing w:val="3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bármilyen</w:t>
      </w:r>
      <w:r w:rsidRPr="006A79EE">
        <w:rPr>
          <w:rFonts w:cs="Arial"/>
          <w:spacing w:val="3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érdekellentéthez</w:t>
      </w:r>
      <w:r w:rsidRPr="006A79EE">
        <w:rPr>
          <w:rFonts w:cs="Arial"/>
          <w:spacing w:val="8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vezethetne.</w:t>
      </w:r>
    </w:p>
    <w:p w14:paraId="54F5BCFB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725FD9A6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Nyilatkozom,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2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2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cég,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jómagam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nem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fogadunk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semmilyen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kifizetést,</w:t>
      </w:r>
      <w:r w:rsidRPr="006A79EE">
        <w:rPr>
          <w:rFonts w:cs="Arial"/>
          <w:spacing w:val="2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amit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egyik</w:t>
      </w:r>
      <w:r w:rsidRPr="006A79EE">
        <w:rPr>
          <w:rFonts w:cs="Arial"/>
          <w:spacing w:val="7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sportszervezettől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másik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sportszervezetbe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kellene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kifizetni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átigazolásokkal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összefüggésben,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mint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pl. az átigazolási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díjat,</w:t>
      </w:r>
      <w:r w:rsidRPr="006A79EE">
        <w:rPr>
          <w:rFonts w:cs="Arial"/>
          <w:spacing w:val="8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képzési kártalanítást vagy szolidaritási</w:t>
      </w:r>
      <w:r w:rsidRPr="006A79EE">
        <w:rPr>
          <w:rFonts w:cs="Arial"/>
          <w:spacing w:val="-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mechanizmust.</w:t>
      </w:r>
    </w:p>
    <w:p w14:paraId="622DA7CB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0C8B0592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Nyilatkozom,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1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cég,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1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jómagam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nem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veszünk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részt,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1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közvetlenül,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1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közvetetten,</w:t>
      </w:r>
      <w:r w:rsidRPr="006A79EE">
        <w:rPr>
          <w:rFonts w:cs="Arial"/>
          <w:spacing w:val="5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másként</w:t>
      </w:r>
      <w:r w:rsidRPr="006A79EE">
        <w:rPr>
          <w:rFonts w:cs="Arial"/>
          <w:spacing w:val="4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labdarúgó</w:t>
      </w:r>
      <w:r w:rsidRPr="006A79EE">
        <w:rPr>
          <w:rFonts w:cs="Arial"/>
          <w:spacing w:val="4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mérkőzésekkel</w:t>
      </w:r>
      <w:r w:rsidRPr="006A79EE">
        <w:rPr>
          <w:rFonts w:cs="Arial"/>
          <w:spacing w:val="4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kapcsolatos</w:t>
      </w:r>
      <w:r w:rsidRPr="006A79EE">
        <w:rPr>
          <w:rFonts w:cs="Arial"/>
          <w:spacing w:val="4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fogadásban,</w:t>
      </w:r>
      <w:r w:rsidRPr="006A79EE">
        <w:rPr>
          <w:rFonts w:cs="Arial"/>
          <w:spacing w:val="4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szerencsejátékban,</w:t>
      </w:r>
      <w:r w:rsidRPr="006A79EE">
        <w:rPr>
          <w:rFonts w:cs="Arial"/>
          <w:spacing w:val="4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lottózásban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4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hasonló</w:t>
      </w:r>
      <w:r w:rsidRPr="006A79EE">
        <w:rPr>
          <w:rFonts w:cs="Arial"/>
          <w:spacing w:val="5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eseményekben</w:t>
      </w:r>
      <w:r w:rsidRPr="006A79EE">
        <w:rPr>
          <w:rFonts w:cs="Arial"/>
          <w:spacing w:val="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tranzakciókban.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Elfogadom,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cég,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sem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jómagam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8"/>
          <w:sz w:val="18"/>
          <w:szCs w:val="18"/>
          <w:lang w:val="hu-HU"/>
        </w:rPr>
        <w:t>nem</w:t>
      </w:r>
      <w:r w:rsidRPr="006A79EE">
        <w:rPr>
          <w:rFonts w:cs="Arial"/>
          <w:spacing w:val="3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rendelkezhetünk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részesedéssel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aktívan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passzívan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olyan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cégekben,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konszernekben,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proofErr w:type="gramStart"/>
      <w:r w:rsidRPr="006A79EE">
        <w:rPr>
          <w:rFonts w:cs="Arial"/>
          <w:spacing w:val="-1"/>
          <w:sz w:val="18"/>
          <w:szCs w:val="18"/>
          <w:lang w:val="hu-HU"/>
        </w:rPr>
        <w:t>szervezetekben,</w:t>
      </w:r>
      <w:proofErr w:type="gramEnd"/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stb.,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amelyek</w:t>
      </w:r>
      <w:r w:rsidRPr="006A79EE">
        <w:rPr>
          <w:rFonts w:cs="Arial"/>
          <w:spacing w:val="4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támogatnak, közvetítenek,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intéznek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 irányítanak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ilyen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eseményeket,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 tranzakciókat.</w:t>
      </w:r>
    </w:p>
    <w:p w14:paraId="4C6157F4" w14:textId="77777777" w:rsidR="006A79EE" w:rsidRPr="006A79EE" w:rsidRDefault="006A79EE" w:rsidP="006A79EE">
      <w:pPr>
        <w:widowControl w:val="0"/>
        <w:tabs>
          <w:tab w:val="left" w:pos="619"/>
        </w:tabs>
        <w:spacing w:before="27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4D780208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Az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1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nevében</w:t>
      </w:r>
      <w:r w:rsidRPr="006A79EE">
        <w:rPr>
          <w:rFonts w:cs="Arial"/>
          <w:spacing w:val="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beleegyezem,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megkapjon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minden</w:t>
      </w:r>
      <w:r w:rsidRPr="006A79EE">
        <w:rPr>
          <w:rFonts w:cs="Arial"/>
          <w:spacing w:val="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részletet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cégnek</w:t>
      </w:r>
      <w:r w:rsidRPr="006A79EE">
        <w:rPr>
          <w:rFonts w:cs="Arial"/>
          <w:spacing w:val="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történt</w:t>
      </w:r>
      <w:r w:rsidRPr="006A79EE">
        <w:rPr>
          <w:rFonts w:cs="Arial"/>
          <w:spacing w:val="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bármiféle</w:t>
      </w:r>
      <w:r w:rsidRPr="006A79EE">
        <w:rPr>
          <w:rFonts w:cs="Arial"/>
          <w:spacing w:val="5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természetű, mindennemű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kifizetésről,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amit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sportszervezet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vagy </w:t>
      </w:r>
      <w:r w:rsidRPr="006A79EE">
        <w:rPr>
          <w:rFonts w:cs="Arial"/>
          <w:sz w:val="18"/>
          <w:szCs w:val="18"/>
          <w:lang w:val="hu-HU"/>
        </w:rPr>
        <w:t xml:space="preserve">a </w:t>
      </w:r>
      <w:r w:rsidRPr="006A79EE">
        <w:rPr>
          <w:rFonts w:cs="Arial"/>
          <w:spacing w:val="-1"/>
          <w:sz w:val="18"/>
          <w:szCs w:val="18"/>
          <w:lang w:val="hu-HU"/>
        </w:rPr>
        <w:t>játékos annak közvetítői szolgáltatásaiért.</w:t>
      </w:r>
    </w:p>
    <w:p w14:paraId="0FF2D74F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723AA27A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Az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1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nevében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beleegyezem,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FIFA,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UEFA,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1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megkapja,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ha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szükséges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vizsgálat</w:t>
      </w:r>
      <w:r w:rsidRPr="006A79EE">
        <w:rPr>
          <w:rFonts w:cs="Arial"/>
          <w:spacing w:val="7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céljából,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közvetítői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tevékenységével</w:t>
      </w:r>
      <w:r w:rsidRPr="006A79EE">
        <w:rPr>
          <w:rFonts w:cs="Arial"/>
          <w:spacing w:val="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kapcsolatos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összes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szerződést,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megállapodást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feljegyzést.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Egyúttal</w:t>
      </w:r>
      <w:r w:rsidRPr="006A79EE">
        <w:rPr>
          <w:rFonts w:cs="Arial"/>
          <w:spacing w:val="6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hozzájárulok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ahhoz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is,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fent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említett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testületek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megkapjanak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minden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egyéb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releváns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dokumentációt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is</w:t>
      </w:r>
      <w:r w:rsidRPr="006A79EE">
        <w:rPr>
          <w:rFonts w:cs="Arial"/>
          <w:spacing w:val="2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bármely</w:t>
      </w:r>
      <w:r w:rsidRPr="006A79EE">
        <w:rPr>
          <w:rFonts w:cs="Arial"/>
          <w:spacing w:val="5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más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féltől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is,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aki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tanácsadóként,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közvetítőként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vagy</w:t>
      </w:r>
      <w:r w:rsidRPr="006A79EE">
        <w:rPr>
          <w:rFonts w:cs="Arial"/>
          <w:spacing w:val="44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más módon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aktív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szerepet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játszott</w:t>
      </w:r>
      <w:r w:rsidRPr="006A79EE">
        <w:rPr>
          <w:rFonts w:cs="Arial"/>
          <w:spacing w:val="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azokon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tárgyalásokon,</w:t>
      </w:r>
      <w:r w:rsidRPr="006A79EE">
        <w:rPr>
          <w:rFonts w:cs="Arial"/>
          <w:spacing w:val="6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amelyekért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az </w:t>
      </w:r>
      <w:r w:rsidRPr="006A79EE">
        <w:rPr>
          <w:rFonts w:cs="Arial"/>
          <w:spacing w:val="-2"/>
          <w:sz w:val="18"/>
          <w:szCs w:val="18"/>
          <w:lang w:val="hu-HU"/>
        </w:rPr>
        <w:t>általam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képviselt </w:t>
      </w:r>
      <w:r w:rsidRPr="006A79EE">
        <w:rPr>
          <w:rFonts w:cs="Arial"/>
          <w:spacing w:val="-2"/>
          <w:sz w:val="18"/>
          <w:szCs w:val="18"/>
          <w:lang w:val="hu-HU"/>
        </w:rPr>
        <w:t>cég</w:t>
      </w:r>
      <w:r w:rsidRPr="006A79EE">
        <w:rPr>
          <w:rFonts w:cs="Arial"/>
          <w:sz w:val="18"/>
          <w:szCs w:val="18"/>
          <w:lang w:val="hu-HU"/>
        </w:rPr>
        <w:t>felelős</w:t>
      </w:r>
      <w:r w:rsidRPr="006A79EE">
        <w:rPr>
          <w:rFonts w:cs="Arial"/>
          <w:spacing w:val="-1"/>
          <w:sz w:val="18"/>
          <w:szCs w:val="18"/>
          <w:lang w:val="hu-HU"/>
        </w:rPr>
        <w:t>.</w:t>
      </w:r>
    </w:p>
    <w:p w14:paraId="4E7805AD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6D7E924A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Az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nevében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beleegyezem,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bármilyen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adatot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tároljon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feldolgozzon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közzététel</w:t>
      </w:r>
      <w:r w:rsidRPr="006A79EE">
        <w:rPr>
          <w:rFonts w:cs="Arial"/>
          <w:spacing w:val="5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céljából.</w:t>
      </w:r>
    </w:p>
    <w:p w14:paraId="2BBF15EC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5CB8CE15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Beleegyezem,</w:t>
      </w:r>
      <w:r w:rsidRPr="006A79EE">
        <w:rPr>
          <w:rFonts w:cs="Arial"/>
          <w:spacing w:val="1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szövetség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hozzáférést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biztosítson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regisztrált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játékosok</w:t>
      </w:r>
      <w:r w:rsidRPr="006A79EE">
        <w:rPr>
          <w:rFonts w:cs="Arial"/>
          <w:spacing w:val="1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tagszervezetek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számára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tranzakció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kapcsán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egyéb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adatokhoz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is,</w:t>
      </w:r>
      <w:r w:rsidRPr="006A79EE">
        <w:rPr>
          <w:rFonts w:cs="Arial"/>
          <w:spacing w:val="1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amennyiben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azokat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ellentétesnek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találja</w:t>
      </w:r>
      <w:r w:rsidRPr="006A79EE">
        <w:rPr>
          <w:rFonts w:cs="Arial"/>
          <w:spacing w:val="1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jelen</w:t>
      </w:r>
      <w:r w:rsidRPr="006A79EE">
        <w:rPr>
          <w:rFonts w:cs="Arial"/>
          <w:spacing w:val="1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szabályzat</w:t>
      </w:r>
      <w:r w:rsidRPr="006A79EE">
        <w:rPr>
          <w:rFonts w:cs="Arial"/>
          <w:spacing w:val="1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rendelkezéseivel,</w:t>
      </w:r>
      <w:r w:rsidRPr="006A79EE">
        <w:rPr>
          <w:rFonts w:cs="Arial"/>
          <w:spacing w:val="1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4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amennyiben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azok </w:t>
      </w:r>
      <w:r w:rsidRPr="006A79EE">
        <w:rPr>
          <w:rFonts w:cs="Arial"/>
          <w:sz w:val="18"/>
          <w:szCs w:val="18"/>
          <w:lang w:val="hu-HU"/>
        </w:rPr>
        <w:t xml:space="preserve">a </w:t>
      </w:r>
      <w:r w:rsidRPr="006A79EE">
        <w:rPr>
          <w:rFonts w:cs="Arial"/>
          <w:spacing w:val="-2"/>
          <w:sz w:val="18"/>
          <w:szCs w:val="18"/>
          <w:lang w:val="hu-HU"/>
        </w:rPr>
        <w:t>vonatkozó</w:t>
      </w:r>
      <w:r w:rsidRPr="006A79EE">
        <w:rPr>
          <w:rFonts w:cs="Arial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szabálytalanság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tárgyához tartoznak.</w:t>
      </w:r>
    </w:p>
    <w:p w14:paraId="38C6E32E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41063699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Az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képviselt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nevében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beleegyezem,</w:t>
      </w:r>
      <w:r w:rsidRPr="006A79EE">
        <w:rPr>
          <w:rFonts w:cs="Arial"/>
          <w:spacing w:val="4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39"/>
          <w:sz w:val="18"/>
          <w:szCs w:val="18"/>
          <w:lang w:val="hu-HU"/>
        </w:rPr>
        <w:t xml:space="preserve"> </w:t>
      </w:r>
      <w:proofErr w:type="spellStart"/>
      <w:r w:rsidRPr="006A79EE">
        <w:rPr>
          <w:rFonts w:cs="Arial"/>
          <w:spacing w:val="-1"/>
          <w:sz w:val="18"/>
          <w:szCs w:val="18"/>
          <w:lang w:val="hu-HU"/>
        </w:rPr>
        <w:t>közzétegye</w:t>
      </w:r>
      <w:proofErr w:type="spellEnd"/>
      <w:r w:rsidRPr="006A79EE">
        <w:rPr>
          <w:rFonts w:cs="Arial"/>
          <w:spacing w:val="4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általam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képviselt</w:t>
      </w:r>
      <w:r w:rsidRPr="006A79EE">
        <w:rPr>
          <w:rFonts w:cs="Arial"/>
          <w:spacing w:val="4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cég</w:t>
      </w:r>
      <w:r w:rsidRPr="006A79EE">
        <w:rPr>
          <w:rFonts w:cs="Arial"/>
          <w:spacing w:val="3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ellen</w:t>
      </w:r>
      <w:r w:rsidRPr="006A79EE">
        <w:rPr>
          <w:rFonts w:cs="Arial"/>
          <w:spacing w:val="4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hozott</w:t>
      </w:r>
      <w:r w:rsidRPr="006A79EE">
        <w:rPr>
          <w:rFonts w:cs="Arial"/>
          <w:spacing w:val="6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fegyelmi szankciók részleteit és tájékoztassa</w:t>
      </w:r>
      <w:r w:rsidRPr="006A79EE">
        <w:rPr>
          <w:rFonts w:cs="Arial"/>
          <w:sz w:val="18"/>
          <w:szCs w:val="18"/>
          <w:lang w:val="hu-HU"/>
        </w:rPr>
        <w:t xml:space="preserve"> a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FIFA-t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ennek</w:t>
      </w:r>
      <w:r w:rsidRPr="006A79EE">
        <w:rPr>
          <w:rFonts w:cs="Arial"/>
          <w:spacing w:val="-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megfelelően.</w:t>
      </w:r>
    </w:p>
    <w:p w14:paraId="26697216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364A7C0D" w14:textId="77777777" w:rsidR="006A79EE" w:rsidRPr="006A79EE" w:rsidRDefault="006A79EE" w:rsidP="006A79EE">
      <w:pPr>
        <w:widowControl w:val="0"/>
        <w:numPr>
          <w:ilvl w:val="0"/>
          <w:numId w:val="1"/>
        </w:numPr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  <w:r w:rsidRPr="006A79EE">
        <w:rPr>
          <w:rFonts w:cs="Arial"/>
          <w:sz w:val="18"/>
          <w:szCs w:val="18"/>
          <w:lang w:val="hu-HU"/>
        </w:rPr>
        <w:t>Teljes</w:t>
      </w:r>
      <w:r w:rsidRPr="006A79EE">
        <w:rPr>
          <w:rFonts w:cs="Arial"/>
          <w:spacing w:val="2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mértékben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tisztában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vagyok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azzal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és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hozzájárulok,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23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megkaphassák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ezt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nyilatkozatot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</w:t>
      </w:r>
      <w:r w:rsidRPr="006A79EE">
        <w:rPr>
          <w:rFonts w:cs="Arial"/>
          <w:spacing w:val="24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illetékes</w:t>
      </w:r>
      <w:r w:rsidRPr="006A79EE">
        <w:rPr>
          <w:rFonts w:cs="Arial"/>
          <w:spacing w:val="9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testületeinek tagjai.</w:t>
      </w:r>
    </w:p>
    <w:p w14:paraId="6285D231" w14:textId="77777777" w:rsidR="006A79EE" w:rsidRPr="006A79EE" w:rsidRDefault="006A79EE" w:rsidP="006A79EE">
      <w:pPr>
        <w:widowControl w:val="0"/>
        <w:tabs>
          <w:tab w:val="left" w:pos="619"/>
        </w:tabs>
        <w:spacing w:before="0" w:after="0" w:line="275" w:lineRule="auto"/>
        <w:ind w:left="-142" w:right="-427"/>
        <w:jc w:val="both"/>
        <w:rPr>
          <w:rFonts w:eastAsia="Arial" w:cs="Arial"/>
          <w:sz w:val="18"/>
          <w:szCs w:val="18"/>
          <w:lang w:val="hu-HU"/>
        </w:rPr>
      </w:pPr>
    </w:p>
    <w:p w14:paraId="42DD88FA" w14:textId="77777777" w:rsidR="006A79EE" w:rsidRPr="006A79EE" w:rsidRDefault="006A79EE" w:rsidP="006A79EE">
      <w:pPr>
        <w:spacing w:before="0" w:after="0" w:line="240" w:lineRule="auto"/>
        <w:ind w:left="-142" w:right="-427"/>
        <w:jc w:val="both"/>
        <w:rPr>
          <w:rFonts w:cs="Arial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Ezt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nyilatkozatot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jóhiszeműen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teszem,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amelynek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tartalma</w:t>
      </w:r>
      <w:r w:rsidRPr="006A79EE">
        <w:rPr>
          <w:rFonts w:cs="Arial"/>
          <w:spacing w:val="25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számomra</w:t>
      </w:r>
      <w:r w:rsidRPr="006A79EE">
        <w:rPr>
          <w:rFonts w:cs="Arial"/>
          <w:spacing w:val="2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jelenleg</w:t>
      </w:r>
      <w:r w:rsidRPr="006A79EE">
        <w:rPr>
          <w:rFonts w:cs="Arial"/>
          <w:spacing w:val="26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ismert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információkon</w:t>
      </w:r>
      <w:r w:rsidRPr="006A79EE">
        <w:rPr>
          <w:rFonts w:cs="Arial"/>
          <w:spacing w:val="2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alapszik,</w:t>
      </w:r>
      <w:r w:rsidRPr="006A79EE">
        <w:rPr>
          <w:rFonts w:cs="Arial"/>
          <w:spacing w:val="2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és</w:t>
      </w:r>
      <w:r w:rsidRPr="006A79EE">
        <w:rPr>
          <w:rFonts w:cs="Arial"/>
          <w:spacing w:val="6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hozzájárulok,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MLSZ-nek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jogában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áll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megvizsgálni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ezeket,</w:t>
      </w:r>
      <w:r w:rsidRPr="006A79EE">
        <w:rPr>
          <w:rFonts w:cs="Arial"/>
          <w:spacing w:val="18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amennyiben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szükséges.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Elismerem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azt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is,</w:t>
      </w:r>
      <w:r w:rsidRPr="006A79EE">
        <w:rPr>
          <w:rFonts w:cs="Arial"/>
          <w:spacing w:val="20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hogy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ha</w:t>
      </w:r>
      <w:r w:rsidRPr="006A79EE">
        <w:rPr>
          <w:rFonts w:cs="Arial"/>
          <w:spacing w:val="19"/>
          <w:sz w:val="18"/>
          <w:szCs w:val="18"/>
          <w:lang w:val="hu-HU"/>
        </w:rPr>
        <w:t xml:space="preserve"> </w:t>
      </w:r>
      <w:r w:rsidRPr="006A79EE">
        <w:rPr>
          <w:rFonts w:cs="Arial"/>
          <w:sz w:val="18"/>
          <w:szCs w:val="18"/>
          <w:lang w:val="hu-HU"/>
        </w:rPr>
        <w:t>a</w:t>
      </w:r>
      <w:r w:rsidRPr="006A79EE">
        <w:rPr>
          <w:rFonts w:cs="Arial"/>
          <w:spacing w:val="17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fent</w:t>
      </w:r>
      <w:r w:rsidRPr="006A79EE">
        <w:rPr>
          <w:rFonts w:cs="Arial"/>
          <w:spacing w:val="75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említett információk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2"/>
          <w:sz w:val="18"/>
          <w:szCs w:val="18"/>
          <w:lang w:val="hu-HU"/>
        </w:rPr>
        <w:t>változnának,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 köteles </w:t>
      </w:r>
      <w:r w:rsidRPr="006A79EE">
        <w:rPr>
          <w:rFonts w:cs="Arial"/>
          <w:spacing w:val="-2"/>
          <w:sz w:val="18"/>
          <w:szCs w:val="18"/>
          <w:lang w:val="hu-HU"/>
        </w:rPr>
        <w:t>vagyok</w:t>
      </w:r>
      <w:r w:rsidRPr="006A79EE">
        <w:rPr>
          <w:rFonts w:cs="Arial"/>
          <w:spacing w:val="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azonnal</w:t>
      </w:r>
      <w:r w:rsidRPr="006A79EE">
        <w:rPr>
          <w:rFonts w:cs="Arial"/>
          <w:spacing w:val="1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>tájékoztatni</w:t>
      </w:r>
      <w:r w:rsidRPr="006A79EE">
        <w:rPr>
          <w:rFonts w:cs="Arial"/>
          <w:spacing w:val="-2"/>
          <w:sz w:val="18"/>
          <w:szCs w:val="18"/>
          <w:lang w:val="hu-HU"/>
        </w:rPr>
        <w:t xml:space="preserve"> </w:t>
      </w:r>
      <w:r w:rsidRPr="006A79EE">
        <w:rPr>
          <w:rFonts w:cs="Arial"/>
          <w:spacing w:val="-1"/>
          <w:sz w:val="18"/>
          <w:szCs w:val="18"/>
          <w:lang w:val="hu-HU"/>
        </w:rPr>
        <w:t xml:space="preserve">az </w:t>
      </w:r>
      <w:r w:rsidRPr="006A79EE">
        <w:rPr>
          <w:rFonts w:cs="Arial"/>
          <w:sz w:val="18"/>
          <w:szCs w:val="18"/>
          <w:lang w:val="hu-HU"/>
        </w:rPr>
        <w:t>MLSZ-t.</w:t>
      </w:r>
    </w:p>
    <w:p w14:paraId="47DCBD3B" w14:textId="77777777" w:rsidR="006A79EE" w:rsidRPr="006A79EE" w:rsidRDefault="006A79EE" w:rsidP="006A79EE">
      <w:pPr>
        <w:spacing w:before="0" w:after="0" w:line="240" w:lineRule="auto"/>
        <w:ind w:left="-142" w:right="-427"/>
        <w:jc w:val="both"/>
        <w:rPr>
          <w:rFonts w:cs="Arial"/>
          <w:sz w:val="10"/>
          <w:szCs w:val="10"/>
          <w:lang w:val="hu-HU"/>
        </w:rPr>
      </w:pPr>
    </w:p>
    <w:p w14:paraId="7A54552D" w14:textId="77777777" w:rsidR="006A79EE" w:rsidRPr="006A79EE" w:rsidRDefault="006A79EE" w:rsidP="006A79EE">
      <w:pPr>
        <w:tabs>
          <w:tab w:val="left" w:pos="2694"/>
          <w:tab w:val="right" w:pos="6521"/>
        </w:tabs>
        <w:spacing w:line="275" w:lineRule="auto"/>
        <w:ind w:left="-142" w:right="-427"/>
        <w:rPr>
          <w:rFonts w:eastAsia="Arial" w:cs="Arial"/>
          <w:spacing w:val="-1"/>
          <w:sz w:val="18"/>
          <w:szCs w:val="18"/>
          <w:u w:val="dotted"/>
          <w:lang w:val="hu-HU"/>
        </w:rPr>
      </w:pPr>
      <w:r w:rsidRPr="006A79EE">
        <w:rPr>
          <w:rFonts w:eastAsia="Arial" w:cs="Arial"/>
          <w:spacing w:val="-1"/>
          <w:sz w:val="18"/>
          <w:szCs w:val="18"/>
          <w:lang w:val="hu-HU"/>
        </w:rPr>
        <w:tab/>
      </w:r>
      <w:r w:rsidRPr="006A79EE">
        <w:rPr>
          <w:rFonts w:eastAsia="Arial" w:cs="Arial"/>
          <w:spacing w:val="-1"/>
          <w:sz w:val="18"/>
          <w:szCs w:val="18"/>
          <w:u w:val="dotted"/>
          <w:lang w:val="hu-HU"/>
        </w:rPr>
        <w:tab/>
      </w:r>
    </w:p>
    <w:p w14:paraId="02EDA2BE" w14:textId="19B2B842" w:rsidR="00277FD6" w:rsidRPr="006A79EE" w:rsidRDefault="006A79EE" w:rsidP="006A79EE">
      <w:pPr>
        <w:spacing w:line="275" w:lineRule="auto"/>
        <w:ind w:left="-142" w:right="-427"/>
        <w:jc w:val="center"/>
        <w:rPr>
          <w:rFonts w:cs="Arial"/>
          <w:spacing w:val="-1"/>
          <w:sz w:val="18"/>
          <w:szCs w:val="18"/>
          <w:lang w:val="hu-HU"/>
        </w:rPr>
      </w:pPr>
      <w:r w:rsidRPr="006A79EE">
        <w:rPr>
          <w:rFonts w:cs="Arial"/>
          <w:spacing w:val="-1"/>
          <w:sz w:val="18"/>
          <w:szCs w:val="18"/>
          <w:lang w:val="hu-HU"/>
        </w:rPr>
        <w:t>aláírás</w:t>
      </w:r>
    </w:p>
    <w:sectPr w:rsidR="00277FD6" w:rsidRPr="006A79EE" w:rsidSect="006A79EE">
      <w:pgSz w:w="11906" w:h="16838"/>
      <w:pgMar w:top="568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26BC"/>
    <w:multiLevelType w:val="hybridMultilevel"/>
    <w:tmpl w:val="86C24B14"/>
    <w:lvl w:ilvl="0" w:tplc="D10C3578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BA140992">
      <w:start w:val="2"/>
      <w:numFmt w:val="decimal"/>
      <w:lvlText w:val="%2."/>
      <w:lvlJc w:val="left"/>
      <w:pPr>
        <w:ind w:left="1042" w:hanging="360"/>
        <w:jc w:val="right"/>
      </w:pPr>
      <w:rPr>
        <w:rFonts w:ascii="Arial" w:eastAsia="Arial" w:hAnsi="Arial" w:hint="default"/>
        <w:spacing w:val="-1"/>
        <w:sz w:val="16"/>
        <w:szCs w:val="16"/>
      </w:rPr>
    </w:lvl>
    <w:lvl w:ilvl="2" w:tplc="9BC2FEF0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D5EF9A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11DC614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6430F25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C5AE552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D6727B5A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8A3CA0BE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num w:numId="1" w16cid:durableId="167144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EE"/>
    <w:rsid w:val="00277FD6"/>
    <w:rsid w:val="006A79EE"/>
    <w:rsid w:val="007D1603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932"/>
  <w15:chartTrackingRefBased/>
  <w15:docId w15:val="{EBB1A1DC-F41F-4613-BB10-C019EC4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9EE"/>
    <w:pPr>
      <w:spacing w:before="200" w:after="200" w:line="276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9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9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9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9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9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9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9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79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9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9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7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Csaba</dc:creator>
  <cp:keywords/>
  <dc:description/>
  <cp:lastModifiedBy>Seida Csaba</cp:lastModifiedBy>
  <cp:revision>1</cp:revision>
  <dcterms:created xsi:type="dcterms:W3CDTF">2024-07-30T09:04:00Z</dcterms:created>
  <dcterms:modified xsi:type="dcterms:W3CDTF">2024-07-30T09:07:00Z</dcterms:modified>
</cp:coreProperties>
</file>